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2824" w14:textId="77777777" w:rsidR="000249B4" w:rsidRDefault="000249B4">
      <w:r w:rsidRPr="000249B4">
        <w:t xml:space="preserve">Here are some quick steps on how to access and download the carousel: </w:t>
      </w:r>
    </w:p>
    <w:p w14:paraId="4E4E331B" w14:textId="77777777" w:rsidR="000249B4" w:rsidRDefault="000249B4">
      <w:r w:rsidRPr="000249B4">
        <w:t xml:space="preserve">• Open the Canva link for this template. </w:t>
      </w:r>
    </w:p>
    <w:p w14:paraId="380E9A10" w14:textId="77777777" w:rsidR="000249B4" w:rsidRDefault="000249B4">
      <w:r w:rsidRPr="000249B4">
        <w:t xml:space="preserve">• Select File → Make a copy to create your own editable version. </w:t>
      </w:r>
    </w:p>
    <w:p w14:paraId="61024A11" w14:textId="77777777" w:rsidR="000249B4" w:rsidRDefault="000249B4">
      <w:r w:rsidRPr="000249B4">
        <w:t xml:space="preserve">• Make edits </w:t>
      </w:r>
    </w:p>
    <w:p w14:paraId="300F3B8C" w14:textId="23391C60" w:rsidR="000361DE" w:rsidRDefault="000249B4">
      <w:r w:rsidRPr="000249B4">
        <w:t>• Select Share → Download</w:t>
      </w:r>
    </w:p>
    <w:sectPr w:rsidR="00036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B4"/>
    <w:rsid w:val="000249B4"/>
    <w:rsid w:val="000361DE"/>
    <w:rsid w:val="003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E879"/>
  <w15:chartTrackingRefBased/>
  <w15:docId w15:val="{53B9D839-E6B3-41A1-B3BA-3B56A959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1</cp:revision>
  <dcterms:created xsi:type="dcterms:W3CDTF">2026-04-27T12:20:00Z</dcterms:created>
  <dcterms:modified xsi:type="dcterms:W3CDTF">2026-04-27T12:21:00Z</dcterms:modified>
</cp:coreProperties>
</file>